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F2" w:rsidRPr="00762CF2" w:rsidRDefault="00762CF2" w:rsidP="00762CF2">
      <w:pPr>
        <w:spacing w:line="240" w:lineRule="atLeast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</w:pPr>
      <w:r w:rsidRPr="00762C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1F7EC5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 xml:space="preserve"> </w:t>
      </w:r>
      <w:r w:rsidRPr="00762C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62C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Аймагамбетов</w:t>
      </w:r>
      <w:proofErr w:type="spellEnd"/>
      <w:r w:rsidRPr="00762C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Е.Б. Гарантия качества: технологии и инвестиции</w:t>
      </w:r>
      <w:r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 xml:space="preserve"> //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>Казахстанская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 xml:space="preserve"> правда.- 2014.- №70.- С. 11.</w:t>
      </w:r>
    </w:p>
    <w:p w:rsidR="00762CF2" w:rsidRPr="00762CF2" w:rsidRDefault="00762CF2" w:rsidP="00762CF2">
      <w:pPr>
        <w:spacing w:line="240" w:lineRule="atLeast"/>
        <w:ind w:firstLine="0"/>
        <w:jc w:val="left"/>
        <w:rPr>
          <w:rFonts w:ascii="Arial" w:eastAsia="Times New Roman" w:hAnsi="Arial" w:cs="Arial"/>
          <w:color w:val="929292"/>
          <w:sz w:val="18"/>
          <w:szCs w:val="18"/>
          <w:lang w:eastAsia="ru-RU"/>
        </w:rPr>
      </w:pPr>
    </w:p>
    <w:p w:rsidR="00762CF2" w:rsidRPr="00E100C3" w:rsidRDefault="00762CF2" w:rsidP="00762CF2">
      <w:pPr>
        <w:spacing w:line="24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100C3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Наш путь в будущее связан с созданием новых возможностей для раскрытия потенциала </w:t>
      </w:r>
      <w:proofErr w:type="spellStart"/>
      <w:r w:rsidRPr="00E100C3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казахстанцев</w:t>
      </w:r>
      <w:proofErr w:type="spellEnd"/>
      <w:r w:rsidRPr="00E100C3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. Развитая страна в ХХ</w:t>
      </w:r>
      <w:proofErr w:type="gramStart"/>
      <w:r w:rsidRPr="00E100C3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I</w:t>
      </w:r>
      <w:proofErr w:type="gramEnd"/>
      <w:r w:rsidRPr="00E100C3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веке – это активные, образованные и здоровые граждане... Нам предстоит большая работа по улучшению качества всех звеньев национального образования.</w:t>
      </w:r>
    </w:p>
    <w:p w:rsidR="00762CF2" w:rsidRPr="000A0EF4" w:rsidRDefault="00762CF2" w:rsidP="00762CF2">
      <w:pPr>
        <w:spacing w:before="100" w:beforeAutospacing="1" w:after="100" w:afterAutospacing="1" w:line="240" w:lineRule="atLeast"/>
        <w:ind w:firstLine="0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A0E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Нурсултан НАЗАРБАЕВ, Президент Республики Казахстан</w:t>
      </w:r>
    </w:p>
    <w:p w:rsidR="00BA1251" w:rsidRPr="000A0EF4" w:rsidRDefault="00BA1251" w:rsidP="00762CF2">
      <w:pPr>
        <w:spacing w:before="100" w:beforeAutospacing="1" w:after="100" w:afterAutospacing="1" w:line="240" w:lineRule="atLeast"/>
        <w:ind w:firstLine="0"/>
        <w:jc w:val="righ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BA1251" w:rsidRPr="00BA1251" w:rsidRDefault="00BA1251" w:rsidP="00BA1251">
      <w:pPr>
        <w:spacing w:before="100" w:beforeAutospacing="1" w:after="100" w:afterAutospacing="1" w:line="240" w:lineRule="atLeast"/>
        <w:ind w:firstLine="0"/>
        <w:jc w:val="center"/>
        <w:rPr>
          <w:rFonts w:eastAsia="Times New Roman" w:cs="Times New Roman"/>
          <w:color w:val="000000"/>
          <w:sz w:val="40"/>
          <w:szCs w:val="40"/>
          <w:lang w:val="kk-KZ" w:eastAsia="ru-RU"/>
        </w:rPr>
      </w:pPr>
      <w:r w:rsidRPr="00BA1251">
        <w:rPr>
          <w:rFonts w:eastAsia="Times New Roman" w:cs="Times New Roman"/>
          <w:b/>
          <w:bCs/>
          <w:color w:val="000000"/>
          <w:sz w:val="40"/>
          <w:szCs w:val="40"/>
          <w:lang w:val="kk-KZ" w:eastAsia="ru-RU"/>
        </w:rPr>
        <w:t>Гарантия качества: технологии и инвестиции</w:t>
      </w:r>
    </w:p>
    <w:p w:rsidR="00762CF2" w:rsidRPr="00E100C3" w:rsidRDefault="00762CF2" w:rsidP="00762CF2">
      <w:pPr>
        <w:spacing w:before="100" w:beforeAutospacing="1" w:after="100" w:afterAutospacing="1" w:line="24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100C3">
        <w:rPr>
          <w:rFonts w:eastAsia="Times New Roman" w:cs="Times New Roman"/>
          <w:b/>
          <w:bCs/>
          <w:color w:val="000000"/>
          <w:szCs w:val="28"/>
          <w:lang w:eastAsia="ru-RU"/>
        </w:rPr>
        <w:t>Дистанционное обучение может стать достойной альтернативой существующей системе заочного образования.</w:t>
      </w:r>
    </w:p>
    <w:p w:rsidR="00762CF2" w:rsidRPr="00E100C3" w:rsidRDefault="00762CF2" w:rsidP="00762CF2">
      <w:pPr>
        <w:spacing w:before="100" w:beforeAutospacing="1" w:after="100" w:afterAutospacing="1" w:line="24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Заочное образование в Казахстане трансформируется </w:t>
      </w:r>
      <w:proofErr w:type="gramStart"/>
      <w:r w:rsidRPr="00E100C3"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 дистанционное. И рождает много вопросов. Главным аргументом отмены в стране традиционной формы служит отсутствие должного уровня знаний при слишком свободной форме обучения. Ее должным образом может заменить дистанционная технология. И она, как любая другая инновация, что отмечает и министр образования и нау</w:t>
      </w:r>
      <w:r w:rsidRPr="00E100C3">
        <w:rPr>
          <w:rFonts w:eastAsia="Times New Roman" w:cs="Times New Roman"/>
          <w:color w:val="000000"/>
          <w:szCs w:val="28"/>
          <w:lang w:eastAsia="ru-RU"/>
        </w:rPr>
        <w:softHyphen/>
        <w:t xml:space="preserve">ки РК А. </w:t>
      </w:r>
      <w:proofErr w:type="spellStart"/>
      <w:r w:rsidRPr="00E100C3">
        <w:rPr>
          <w:rFonts w:eastAsia="Times New Roman" w:cs="Times New Roman"/>
          <w:color w:val="000000"/>
          <w:szCs w:val="28"/>
          <w:lang w:eastAsia="ru-RU"/>
        </w:rPr>
        <w:t>Саринжипов</w:t>
      </w:r>
      <w:proofErr w:type="spellEnd"/>
      <w:r w:rsidRPr="00E100C3">
        <w:rPr>
          <w:rFonts w:eastAsia="Times New Roman" w:cs="Times New Roman"/>
          <w:color w:val="000000"/>
          <w:szCs w:val="28"/>
          <w:lang w:eastAsia="ru-RU"/>
        </w:rPr>
        <w:t>, ни в коем случае не должна отражаться на качестве образования.</w:t>
      </w:r>
    </w:p>
    <w:p w:rsidR="00762CF2" w:rsidRPr="00E100C3" w:rsidRDefault="00762CF2" w:rsidP="00762CF2">
      <w:pPr>
        <w:spacing w:before="100" w:beforeAutospacing="1" w:after="100" w:afterAutospacing="1" w:line="24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Актуальность этой </w:t>
      </w:r>
      <w:proofErr w:type="spellStart"/>
      <w:r w:rsidRPr="00E100C3">
        <w:rPr>
          <w:rFonts w:eastAsia="Times New Roman" w:cs="Times New Roman"/>
          <w:color w:val="000000"/>
          <w:szCs w:val="28"/>
          <w:lang w:eastAsia="ru-RU"/>
        </w:rPr>
        <w:t>инновационно-ориентированной</w:t>
      </w:r>
      <w:proofErr w:type="spellEnd"/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 модели обучения отмечалась на конференции «Развивающиеся страны: в центре внимания – университеты» в Москве, организованной компанией QS и Международным информационным агентством </w:t>
      </w:r>
      <w:proofErr w:type="spellStart"/>
      <w:r w:rsidRPr="00E100C3">
        <w:rPr>
          <w:rFonts w:eastAsia="Times New Roman" w:cs="Times New Roman"/>
          <w:color w:val="000000"/>
          <w:szCs w:val="28"/>
          <w:lang w:eastAsia="ru-RU"/>
        </w:rPr>
        <w:t>Interfax</w:t>
      </w:r>
      <w:proofErr w:type="spellEnd"/>
      <w:r w:rsidRPr="00E100C3">
        <w:rPr>
          <w:rFonts w:eastAsia="Times New Roman" w:cs="Times New Roman"/>
          <w:color w:val="000000"/>
          <w:szCs w:val="28"/>
          <w:lang w:eastAsia="ru-RU"/>
        </w:rPr>
        <w:t>. Усиление роли дистанционной технологии в высшем образовании рассматривалось как одна из основных тенденций развития мировой образовательной системы. Еще в мае 2013 года Гарвардский университет и Массачусетский институт технологии сообщили о совместной разработке в дистанционном обучении. Каждый желающий вне зависимости от места жительства и финансового благополучия сможет пройти курсы обучения в самых престижных вузах США.</w:t>
      </w:r>
    </w:p>
    <w:p w:rsidR="00762CF2" w:rsidRPr="00E100C3" w:rsidRDefault="00762CF2" w:rsidP="00762CF2">
      <w:pPr>
        <w:spacing w:before="100" w:beforeAutospacing="1" w:after="100" w:afterAutospacing="1" w:line="24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Ведущие российские вузы заявили о своей готовности провести </w:t>
      </w:r>
      <w:proofErr w:type="spellStart"/>
      <w:r w:rsidRPr="00E100C3">
        <w:rPr>
          <w:rFonts w:eastAsia="Times New Roman" w:cs="Times New Roman"/>
          <w:color w:val="000000"/>
          <w:szCs w:val="28"/>
          <w:lang w:eastAsia="ru-RU"/>
        </w:rPr>
        <w:t>перезачет</w:t>
      </w:r>
      <w:proofErr w:type="spellEnd"/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 дисциплин, дистанционно полученных в ведущих зарубежных университетах, и дальнейшего совершенствования форм и технологий дистанционного образования. И только в Казахстане все еще не разработаны четкие нормативно-правовые стандарты применения данной технологии обучения, которая во всем мире не только активно применяется, но постоянно совершенствуется и признана инновационной.</w:t>
      </w:r>
    </w:p>
    <w:p w:rsidR="00762CF2" w:rsidRPr="00E100C3" w:rsidRDefault="00762CF2" w:rsidP="00762CF2">
      <w:pPr>
        <w:spacing w:before="100" w:beforeAutospacing="1" w:after="100" w:afterAutospacing="1" w:line="24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Что же может гарантировать качество дистанционного образования, сменяющего традиционное заочное? Две основных составляющих: </w:t>
      </w:r>
      <w:proofErr w:type="gramStart"/>
      <w:r w:rsidRPr="00E100C3">
        <w:rPr>
          <w:rFonts w:eastAsia="Times New Roman" w:cs="Times New Roman"/>
          <w:color w:val="000000"/>
          <w:szCs w:val="28"/>
          <w:lang w:eastAsia="ru-RU"/>
        </w:rPr>
        <w:lastRenderedPageBreak/>
        <w:t>технологическая</w:t>
      </w:r>
      <w:proofErr w:type="gramEnd"/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 – с организацией учебного процесса и </w:t>
      </w:r>
      <w:proofErr w:type="spellStart"/>
      <w:r w:rsidRPr="00E100C3">
        <w:rPr>
          <w:rFonts w:eastAsia="Times New Roman" w:cs="Times New Roman"/>
          <w:color w:val="000000"/>
          <w:szCs w:val="28"/>
          <w:lang w:eastAsia="ru-RU"/>
        </w:rPr>
        <w:t>контентом</w:t>
      </w:r>
      <w:proofErr w:type="spellEnd"/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 и инвестиционная – основанная на достаточно высокой материально-технической базе университета. Первая включает все новое: планирование учебного процесса, поколение специально предназначенных для самостоятельного изучения учебно-методических пособий и материалов, подходы к проведению учебных занятий, аттестаций и многое другое. </w:t>
      </w:r>
    </w:p>
    <w:p w:rsidR="00762CF2" w:rsidRPr="00E100C3" w:rsidRDefault="00762CF2" w:rsidP="00762CF2">
      <w:pPr>
        <w:spacing w:before="100" w:beforeAutospacing="1" w:after="100" w:afterAutospacing="1" w:line="24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100C3">
        <w:rPr>
          <w:rFonts w:eastAsia="Times New Roman" w:cs="Times New Roman"/>
          <w:color w:val="000000"/>
          <w:szCs w:val="28"/>
          <w:lang w:eastAsia="ru-RU"/>
        </w:rPr>
        <w:t>Если заочное обучение является типично национальным феноменом – в каждой стране своя система, то дистанционное обучение на базе информационных технологий имеет интернациональный и глобальный характер. И в нем, кроме традиционных учебников, студенты получают возможность доступа к большому объему текстовой, аудио- и видеоинформации, прохождение тестирования, общение друг с другом на значительных расстояниях. Словом, обеспечиваются гибкость, вариативность, доступность, удобство и скорость коммуникаций. Суть дистанционного образования сводится к максимизации преимуществ от самообучения, когда не преподаватель, а обучающийся является ключевой фигурой в процессе.</w:t>
      </w:r>
    </w:p>
    <w:p w:rsidR="00762CF2" w:rsidRPr="00E100C3" w:rsidRDefault="00762CF2" w:rsidP="00762CF2">
      <w:pPr>
        <w:spacing w:before="100" w:beforeAutospacing="1" w:after="100" w:afterAutospacing="1" w:line="24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100C3">
        <w:rPr>
          <w:rFonts w:eastAsia="Times New Roman" w:cs="Times New Roman"/>
          <w:color w:val="000000"/>
          <w:szCs w:val="28"/>
          <w:lang w:eastAsia="ru-RU"/>
        </w:rPr>
        <w:t>Отмечу с позиции качества, что в мировой практике университетское дистанционное образование бывает двух видов. Бимодальное, когда вуз – он называется открытым – предлагает программу в качестве дополнения к традиционному очному обучению, и полное дистанционное, когда специализированное учебное заведение практикует только дистанционное образование. Преимущество бимодальных университетов в том, что они не тратят дополнительные средства на создание курса обучения или служб поддержки студентов, не платят за пользование библиотекой и лабораториями, услуги технического персонала. А специализированные университеты все средства расходуют на нужды дистанционного образования, и в результате их едва хватает на самое скромное существование.</w:t>
      </w:r>
    </w:p>
    <w:p w:rsidR="00762CF2" w:rsidRPr="00E100C3" w:rsidRDefault="00762CF2" w:rsidP="00762CF2">
      <w:pPr>
        <w:spacing w:before="100" w:beforeAutospacing="1" w:after="100" w:afterAutospacing="1" w:line="24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100C3">
        <w:rPr>
          <w:rFonts w:eastAsia="Times New Roman" w:cs="Times New Roman"/>
          <w:color w:val="000000"/>
          <w:szCs w:val="28"/>
          <w:lang w:eastAsia="ru-RU"/>
        </w:rPr>
        <w:t>По некоторым подсчетам, специализированному учебному заведению нужно решить минимум 10 000 различных задач, чтобы начать свою деятельность и в полном объеме использовать ресурсы, необходимые для коллективной работы над созданием учебного курса. А для функционирования бимодального университета требуется решение гораздо меньшего числа проблем, потому что преподавание по программам дистанционного обучения может быть организовано посредством отдельных факультетов или централизованных административных подразделений.</w:t>
      </w:r>
    </w:p>
    <w:p w:rsidR="00762CF2" w:rsidRPr="00E100C3" w:rsidRDefault="00762CF2" w:rsidP="00762CF2">
      <w:pPr>
        <w:spacing w:before="100" w:beforeAutospacing="1" w:after="100" w:afterAutospacing="1" w:line="24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И Карагандинский экономический университет уже 10 лет как внедряет и развивает дистанционную технологию высшего образования по бимодальной системе. Экспериментальное направление и распространение нашего опыта получило полную поддержку уполномоченных государственных органов. </w:t>
      </w:r>
      <w:r w:rsidRPr="00E100C3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Внедряемой у нас дистанционной технологии образования Премьер-Министр РК </w:t>
      </w:r>
      <w:proofErr w:type="gramStart"/>
      <w:r w:rsidRPr="00E100C3">
        <w:rPr>
          <w:rFonts w:eastAsia="Times New Roman" w:cs="Times New Roman"/>
          <w:color w:val="000000"/>
          <w:szCs w:val="28"/>
          <w:lang w:eastAsia="ru-RU"/>
        </w:rPr>
        <w:t>Карим</w:t>
      </w:r>
      <w:proofErr w:type="gramEnd"/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100C3">
        <w:rPr>
          <w:rFonts w:eastAsia="Times New Roman" w:cs="Times New Roman"/>
          <w:color w:val="000000"/>
          <w:szCs w:val="28"/>
          <w:lang w:eastAsia="ru-RU"/>
        </w:rPr>
        <w:t>Масимов</w:t>
      </w:r>
      <w:proofErr w:type="spellEnd"/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 во время посещения университета дал высокую оценку, которая обязывает нас к дальнейшему развитию и упрочению позиций вуза. </w:t>
      </w:r>
    </w:p>
    <w:p w:rsidR="00762CF2" w:rsidRPr="00E100C3" w:rsidRDefault="00762CF2" w:rsidP="00762CF2">
      <w:pPr>
        <w:spacing w:before="100" w:beforeAutospacing="1" w:after="100" w:afterAutospacing="1" w:line="24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Именно по поручению </w:t>
      </w:r>
      <w:proofErr w:type="spellStart"/>
      <w:r w:rsidRPr="00E100C3">
        <w:rPr>
          <w:rFonts w:eastAsia="Times New Roman" w:cs="Times New Roman"/>
          <w:color w:val="000000"/>
          <w:szCs w:val="28"/>
          <w:lang w:eastAsia="ru-RU"/>
        </w:rPr>
        <w:t>Премьер-Министра</w:t>
      </w:r>
      <w:proofErr w:type="spellEnd"/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 МОН РК издало приказ № 113 от 7 марта 2008 года, в соответствии с которым КЭУ </w:t>
      </w:r>
      <w:proofErr w:type="spellStart"/>
      <w:r w:rsidRPr="00E100C3">
        <w:rPr>
          <w:rFonts w:eastAsia="Times New Roman" w:cs="Times New Roman"/>
          <w:color w:val="000000"/>
          <w:szCs w:val="28"/>
          <w:lang w:eastAsia="ru-RU"/>
        </w:rPr>
        <w:t>Каз</w:t>
      </w:r>
      <w:r w:rsidRPr="00E100C3">
        <w:rPr>
          <w:rFonts w:eastAsia="Times New Roman" w:cs="Times New Roman"/>
          <w:color w:val="000000"/>
          <w:szCs w:val="28"/>
          <w:lang w:eastAsia="ru-RU"/>
        </w:rPr>
        <w:softHyphen/>
        <w:t>потребсоюза</w:t>
      </w:r>
      <w:proofErr w:type="spellEnd"/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 присвоен статус базового вуза по дистанционным технологиям образования и </w:t>
      </w:r>
      <w:proofErr w:type="spellStart"/>
      <w:r w:rsidRPr="00E100C3">
        <w:rPr>
          <w:rFonts w:eastAsia="Times New Roman" w:cs="Times New Roman"/>
          <w:color w:val="000000"/>
          <w:szCs w:val="28"/>
          <w:lang w:eastAsia="ru-RU"/>
        </w:rPr>
        <w:t>тренингового</w:t>
      </w:r>
      <w:proofErr w:type="spellEnd"/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 центра распространения инновационного опыта по другим вузам Казахстана. На сегодня центром дистанционного обучения КЭУ организовано повышение квалификации и сертификации более 600 преподавателей и </w:t>
      </w:r>
      <w:proofErr w:type="spellStart"/>
      <w:r w:rsidRPr="00E100C3">
        <w:rPr>
          <w:rFonts w:eastAsia="Times New Roman" w:cs="Times New Roman"/>
          <w:color w:val="000000"/>
          <w:szCs w:val="28"/>
          <w:lang w:eastAsia="ru-RU"/>
        </w:rPr>
        <w:t>тьюторов</w:t>
      </w:r>
      <w:proofErr w:type="spellEnd"/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 из 18 вузов Казахстана.</w:t>
      </w:r>
    </w:p>
    <w:p w:rsidR="00762CF2" w:rsidRPr="00E100C3" w:rsidRDefault="00762CF2" w:rsidP="00762CF2">
      <w:pPr>
        <w:spacing w:before="100" w:beforeAutospacing="1" w:after="100" w:afterAutospacing="1" w:line="24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100C3">
        <w:rPr>
          <w:rFonts w:eastAsia="Times New Roman" w:cs="Times New Roman"/>
          <w:color w:val="000000"/>
          <w:szCs w:val="28"/>
          <w:lang w:eastAsia="ru-RU"/>
        </w:rPr>
        <w:t>Технологическая составляющая дистанционного образования в нашем вузе развивается на базе глобального информационного проек</w:t>
      </w:r>
      <w:r w:rsidRPr="00E100C3">
        <w:rPr>
          <w:rFonts w:eastAsia="Times New Roman" w:cs="Times New Roman"/>
          <w:color w:val="000000"/>
          <w:szCs w:val="28"/>
          <w:lang w:eastAsia="ru-RU"/>
        </w:rPr>
        <w:softHyphen/>
        <w:t>та «электронный университет». Мы приступили к завершающей фазе создания единого информационного пространства и эффективной коммуникационной инфраструктуры с внедрением образовательных услуг на основе современных информационных технологий, предусмот</w:t>
      </w:r>
      <w:r w:rsidRPr="00E100C3">
        <w:rPr>
          <w:rFonts w:eastAsia="Times New Roman" w:cs="Times New Roman"/>
          <w:color w:val="000000"/>
          <w:szCs w:val="28"/>
          <w:lang w:eastAsia="ru-RU"/>
        </w:rPr>
        <w:softHyphen/>
        <w:t>ренных Госпрограммой развития образования республики на 2011–2020 годы. В перспективе на базе «электронного университета» планируется построить более инновационный smart-университет.</w:t>
      </w:r>
    </w:p>
    <w:p w:rsidR="00762CF2" w:rsidRPr="00E100C3" w:rsidRDefault="00762CF2" w:rsidP="00762CF2">
      <w:pPr>
        <w:spacing w:before="100" w:beforeAutospacing="1" w:after="100" w:afterAutospacing="1" w:line="24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100C3">
        <w:rPr>
          <w:rFonts w:eastAsia="Times New Roman" w:cs="Times New Roman"/>
          <w:color w:val="000000"/>
          <w:szCs w:val="28"/>
          <w:lang w:eastAsia="ru-RU"/>
        </w:rPr>
        <w:t>Агентство по информатизации и связи РК через департамент снижения информационного неравенства и АО «Национальные информационные технологии» в 2008 году провело экспертизу проектов КЭУ «виртуальное предприятие» и «элект</w:t>
      </w:r>
      <w:r w:rsidRPr="00E100C3">
        <w:rPr>
          <w:rFonts w:eastAsia="Times New Roman" w:cs="Times New Roman"/>
          <w:color w:val="000000"/>
          <w:szCs w:val="28"/>
          <w:lang w:eastAsia="ru-RU"/>
        </w:rPr>
        <w:softHyphen/>
        <w:t>ронный университет». Для развития последнего эксперты рекомендовали организовать творческую группу по созданию информационной сис</w:t>
      </w:r>
      <w:r w:rsidRPr="00E100C3">
        <w:rPr>
          <w:rFonts w:eastAsia="Times New Roman" w:cs="Times New Roman"/>
          <w:color w:val="000000"/>
          <w:szCs w:val="28"/>
          <w:lang w:eastAsia="ru-RU"/>
        </w:rPr>
        <w:softHyphen/>
        <w:t>темы и применению ее в средних, средних профессиональных и высших учебных заведениях, используя интеллектуальный потенциал КЭУ. Они считают целесообразным дальнейшее сотрудничество в развитии электронного обучения в рамках гос</w:t>
      </w:r>
      <w:r w:rsidRPr="00E100C3">
        <w:rPr>
          <w:rFonts w:eastAsia="Times New Roman" w:cs="Times New Roman"/>
          <w:color w:val="000000"/>
          <w:szCs w:val="28"/>
          <w:lang w:eastAsia="ru-RU"/>
        </w:rPr>
        <w:softHyphen/>
        <w:t>программы формирования «электронного правительства», ибо вуз располагает достаточными интеллектуальными и технологическими ресурсами.</w:t>
      </w:r>
    </w:p>
    <w:p w:rsidR="00762CF2" w:rsidRPr="00E100C3" w:rsidRDefault="00762CF2" w:rsidP="00762CF2">
      <w:pPr>
        <w:spacing w:before="100" w:beforeAutospacing="1" w:after="100" w:afterAutospacing="1" w:line="24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100C3">
        <w:rPr>
          <w:rFonts w:eastAsia="Times New Roman" w:cs="Times New Roman"/>
          <w:color w:val="000000"/>
          <w:szCs w:val="28"/>
          <w:lang w:eastAsia="ru-RU"/>
        </w:rPr>
        <w:t>Глобальной виртуальной средой обучения нашего университета, активно сотрудничающего с Московским госуниверситетом экономики, статистики и информатики, является образовательный портал. Он-то и выступает основным информационным центром в управлении системой обу</w:t>
      </w:r>
      <w:r w:rsidRPr="00E100C3">
        <w:rPr>
          <w:rFonts w:eastAsia="Times New Roman" w:cs="Times New Roman"/>
          <w:color w:val="000000"/>
          <w:szCs w:val="28"/>
          <w:lang w:eastAsia="ru-RU"/>
        </w:rPr>
        <w:softHyphen/>
        <w:t xml:space="preserve">чения, содержащим учебно-методическую и дидактическую информацию и имеет ограниченный доступ к базе данных через логин и пароль, используя метод шифрования данных. У нас </w:t>
      </w:r>
      <w:proofErr w:type="gramStart"/>
      <w:r w:rsidRPr="00E100C3">
        <w:rPr>
          <w:rFonts w:eastAsia="Times New Roman" w:cs="Times New Roman"/>
          <w:color w:val="000000"/>
          <w:szCs w:val="28"/>
          <w:lang w:eastAsia="ru-RU"/>
        </w:rPr>
        <w:t>разработан</w:t>
      </w:r>
      <w:proofErr w:type="gramEnd"/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 и постоянно обновляется собственный учебный </w:t>
      </w:r>
      <w:proofErr w:type="spellStart"/>
      <w:r w:rsidRPr="00E100C3">
        <w:rPr>
          <w:rFonts w:eastAsia="Times New Roman" w:cs="Times New Roman"/>
          <w:color w:val="000000"/>
          <w:szCs w:val="28"/>
          <w:lang w:eastAsia="ru-RU"/>
        </w:rPr>
        <w:t>контент</w:t>
      </w:r>
      <w:proofErr w:type="spellEnd"/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, созданный профессорско-преподавательским составом и включающим в себя 1 044 учебно-методических комплекса дисциплин и 1 044 </w:t>
      </w:r>
      <w:proofErr w:type="spellStart"/>
      <w:r w:rsidRPr="00E100C3">
        <w:rPr>
          <w:rFonts w:eastAsia="Times New Roman" w:cs="Times New Roman"/>
          <w:color w:val="000000"/>
          <w:szCs w:val="28"/>
          <w:lang w:eastAsia="ru-RU"/>
        </w:rPr>
        <w:t>силлабуса</w:t>
      </w:r>
      <w:proofErr w:type="spellEnd"/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, что отвечает требованиям глобальной </w:t>
      </w:r>
      <w:r w:rsidRPr="00E100C3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виртуальной среды дистанционного обучения. Наши преподаватели, учебно-вспомогательный персонал и инженерно-технические работники прошли курсы повышения квалификации, получив навыки использования программ </w:t>
      </w:r>
      <w:proofErr w:type="spellStart"/>
      <w:r w:rsidRPr="00E100C3">
        <w:rPr>
          <w:rFonts w:eastAsia="Times New Roman" w:cs="Times New Roman"/>
          <w:color w:val="000000"/>
          <w:szCs w:val="28"/>
          <w:lang w:eastAsia="ru-RU"/>
        </w:rPr>
        <w:t>Credit</w:t>
      </w:r>
      <w:proofErr w:type="spellEnd"/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100C3">
        <w:rPr>
          <w:rFonts w:eastAsia="Times New Roman" w:cs="Times New Roman"/>
          <w:color w:val="000000"/>
          <w:szCs w:val="28"/>
          <w:lang w:eastAsia="ru-RU"/>
        </w:rPr>
        <w:t>Learning</w:t>
      </w:r>
      <w:proofErr w:type="spellEnd"/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 и LMS </w:t>
      </w:r>
      <w:proofErr w:type="spellStart"/>
      <w:r w:rsidRPr="00E100C3">
        <w:rPr>
          <w:rFonts w:eastAsia="Times New Roman" w:cs="Times New Roman"/>
          <w:color w:val="000000"/>
          <w:szCs w:val="28"/>
          <w:lang w:eastAsia="ru-RU"/>
        </w:rPr>
        <w:t>Web</w:t>
      </w:r>
      <w:proofErr w:type="spellEnd"/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100C3">
        <w:rPr>
          <w:rFonts w:eastAsia="Times New Roman" w:cs="Times New Roman"/>
          <w:color w:val="000000"/>
          <w:szCs w:val="28"/>
          <w:lang w:eastAsia="ru-RU"/>
        </w:rPr>
        <w:t>Professor</w:t>
      </w:r>
      <w:proofErr w:type="spellEnd"/>
      <w:r w:rsidRPr="00E100C3">
        <w:rPr>
          <w:rFonts w:eastAsia="Times New Roman" w:cs="Times New Roman"/>
          <w:color w:val="000000"/>
          <w:szCs w:val="28"/>
          <w:lang w:eastAsia="ru-RU"/>
        </w:rPr>
        <w:t>. Это позволяет им проводить обучение полностью в сетевом режиме и реализовать в электронном виде кредитную систему обучения.</w:t>
      </w:r>
    </w:p>
    <w:p w:rsidR="00762CF2" w:rsidRPr="00E100C3" w:rsidRDefault="00762CF2" w:rsidP="00762CF2">
      <w:pPr>
        <w:spacing w:before="100" w:beforeAutospacing="1" w:after="100" w:afterAutospacing="1" w:line="24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100C3">
        <w:rPr>
          <w:rFonts w:eastAsia="Times New Roman" w:cs="Times New Roman"/>
          <w:color w:val="000000"/>
          <w:szCs w:val="28"/>
          <w:lang w:eastAsia="ru-RU"/>
        </w:rPr>
        <w:t>В учебный процесс входят дистанционный и контактный формат с самостоятельной работой студента на образовательном портале, в непосредственном контакте с преподавателями, строго по графику, определенному академическим календарем, и на удаленном расстоянии в режиме реального времени. Инновационные образовательные задачи решает и организация 5 виртуальных аудиторий вместимостью по 100 студентов. Они оснащены передовым программно-техническим обеспечением, имеют прекрасное дизайнерское решение и соответствуют эргономическим требованиям. Высокий уровень качества достигается высокими технологиями. Даже если несколько участников разговаривают одновременно, голос каждого из них звучит отчетливо.</w:t>
      </w:r>
    </w:p>
    <w:p w:rsidR="00762CF2" w:rsidRPr="00E100C3" w:rsidRDefault="00762CF2" w:rsidP="00762CF2">
      <w:pPr>
        <w:spacing w:before="100" w:beforeAutospacing="1" w:after="100" w:afterAutospacing="1" w:line="24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100C3">
        <w:rPr>
          <w:rFonts w:eastAsia="Times New Roman" w:cs="Times New Roman"/>
          <w:color w:val="000000"/>
          <w:szCs w:val="28"/>
          <w:lang w:eastAsia="ru-RU"/>
        </w:rPr>
        <w:t>Говоря о второй составляющей качества инновационного образования – инвестициях, хотел бы отметить значительные вложения в мате</w:t>
      </w:r>
      <w:r w:rsidRPr="00E100C3">
        <w:rPr>
          <w:rFonts w:eastAsia="Times New Roman" w:cs="Times New Roman"/>
          <w:color w:val="000000"/>
          <w:szCs w:val="28"/>
          <w:lang w:eastAsia="ru-RU"/>
        </w:rPr>
        <w:softHyphen/>
        <w:t>риально-техническую базу университета. Ведь в качестве основного преимущества дистанционного образования отмечается его относительная дешевизна для студента. Сказывается ли это на качестве? Мол, апеллируют противники данной иннова</w:t>
      </w:r>
      <w:r w:rsidRPr="00E100C3">
        <w:rPr>
          <w:rFonts w:eastAsia="Times New Roman" w:cs="Times New Roman"/>
          <w:color w:val="000000"/>
          <w:szCs w:val="28"/>
          <w:lang w:eastAsia="ru-RU"/>
        </w:rPr>
        <w:softHyphen/>
        <w:t>ционной технологии, «хорошее образование не может быть дешевым». Но в случае с дистанционным обучением речь идет не о дешевизне как таковой, а о максимальной материальной доступности.</w:t>
      </w:r>
    </w:p>
    <w:p w:rsidR="00762CF2" w:rsidRPr="00E100C3" w:rsidRDefault="00762CF2" w:rsidP="00762CF2">
      <w:pPr>
        <w:spacing w:before="100" w:beforeAutospacing="1" w:after="100" w:afterAutospacing="1" w:line="24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100C3">
        <w:rPr>
          <w:rFonts w:eastAsia="Times New Roman" w:cs="Times New Roman"/>
          <w:color w:val="000000"/>
          <w:szCs w:val="28"/>
          <w:lang w:eastAsia="ru-RU"/>
        </w:rPr>
        <w:t>Относительная дешевизна для обу</w:t>
      </w:r>
      <w:r w:rsidRPr="00E100C3">
        <w:rPr>
          <w:rFonts w:eastAsia="Times New Roman" w:cs="Times New Roman"/>
          <w:color w:val="000000"/>
          <w:szCs w:val="28"/>
          <w:lang w:eastAsia="ru-RU"/>
        </w:rPr>
        <w:softHyphen/>
        <w:t>чающегося покрывается высокими техническими и программными затратами университета, для которого главное – качество образования. Оно может быть достигнуто только через высокие инвестиции на формирование и постоянное обновление материально-технической базы, разработку и использование желательно собственной системы программно-информационного обеспечения, что резко ограничивает число университетов с качественным дистанционным образованием.</w:t>
      </w:r>
    </w:p>
    <w:p w:rsidR="00762CF2" w:rsidRPr="00E100C3" w:rsidRDefault="00762CF2" w:rsidP="00762CF2">
      <w:pPr>
        <w:spacing w:before="100" w:beforeAutospacing="1" w:after="100" w:afterAutospacing="1" w:line="24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Собственные инвестиции КЭУ, базового вуза в дистанционном обучении, на техническое оснащение и программное обеспечение составили более 654 млн. тенге. Полностью оборудовано 24 специализированных компьютерных зала с 1 286 компьютерами, из которых 630 – с выходом в Интернет, два электронных читальных зала. Великолепно </w:t>
      </w:r>
      <w:proofErr w:type="gramStart"/>
      <w:r w:rsidRPr="00E100C3">
        <w:rPr>
          <w:rFonts w:eastAsia="Times New Roman" w:cs="Times New Roman"/>
          <w:color w:val="000000"/>
          <w:szCs w:val="28"/>
          <w:lang w:eastAsia="ru-RU"/>
        </w:rPr>
        <w:t>укомплектованы</w:t>
      </w:r>
      <w:proofErr w:type="gramEnd"/>
      <w:r w:rsidRPr="00E100C3">
        <w:rPr>
          <w:rFonts w:eastAsia="Times New Roman" w:cs="Times New Roman"/>
          <w:color w:val="000000"/>
          <w:szCs w:val="28"/>
          <w:lang w:eastAsia="ru-RU"/>
        </w:rPr>
        <w:t xml:space="preserve"> презентационным оборудованием информационно-образовательный центр и зал конференций. Имеются 5 высокотехнологичных интерактивных кафедр, а вся компьютерная техника включена в локальную сеть с пропускной </w:t>
      </w:r>
      <w:r w:rsidRPr="00E100C3">
        <w:rPr>
          <w:rFonts w:eastAsia="Times New Roman" w:cs="Times New Roman"/>
          <w:color w:val="000000"/>
          <w:szCs w:val="28"/>
          <w:lang w:eastAsia="ru-RU"/>
        </w:rPr>
        <w:lastRenderedPageBreak/>
        <w:t>способностью главной магистрали 1 Гбит/с доступа в Интернет и соответствует санитарно-эпидемиологическим нормам. Суммарная протяженность локальной сети университета – около 10 км.</w:t>
      </w:r>
    </w:p>
    <w:p w:rsidR="00762CF2" w:rsidRPr="00E100C3" w:rsidRDefault="00762CF2" w:rsidP="00762CF2">
      <w:pPr>
        <w:spacing w:before="100" w:beforeAutospacing="1" w:after="100" w:afterAutospacing="1" w:line="24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100C3">
        <w:rPr>
          <w:rFonts w:eastAsia="Times New Roman" w:cs="Times New Roman"/>
          <w:color w:val="000000"/>
          <w:szCs w:val="28"/>
          <w:lang w:eastAsia="ru-RU"/>
        </w:rPr>
        <w:t>Зарубежные эксперты в основных тенденциях дистанционного образования отмечают следующее. В университетах будет расти роль преподавателя, владеющего всеми возможностями информационных и дистанционных технологий, которые надо уметь использовать с отдачей для ученика. Интенсивный рост рынка информационных технологий, высокие темпы развития промышленности, нехватка квалифицированных кадров и рост потребностей специа</w:t>
      </w:r>
      <w:r w:rsidRPr="00E100C3">
        <w:rPr>
          <w:rFonts w:eastAsia="Times New Roman" w:cs="Times New Roman"/>
          <w:color w:val="000000"/>
          <w:szCs w:val="28"/>
          <w:lang w:eastAsia="ru-RU"/>
        </w:rPr>
        <w:softHyphen/>
        <w:t>листов в постоянном повышении квалификации и получении дополнительного образования позволяют предположить: эволюция дистан</w:t>
      </w:r>
      <w:r w:rsidRPr="00E100C3">
        <w:rPr>
          <w:rFonts w:eastAsia="Times New Roman" w:cs="Times New Roman"/>
          <w:color w:val="000000"/>
          <w:szCs w:val="28"/>
          <w:lang w:eastAsia="ru-RU"/>
        </w:rPr>
        <w:softHyphen/>
        <w:t>ционного образования в системе высшего образования продолжится в сторону мобильности и доступности в любой точке, без привязки к конкретному рабочему месту. И в краткосрочной перспективе для получения новых знаний станут использоваться мобильные устройства, включая телефоны, смартфоны и планшеты, что приблизит самостоятельный доступ к материалам курсов.</w:t>
      </w:r>
    </w:p>
    <w:p w:rsidR="00762CF2" w:rsidRPr="00E100C3" w:rsidRDefault="00762CF2" w:rsidP="00762CF2">
      <w:pPr>
        <w:spacing w:before="100" w:beforeAutospacing="1" w:after="100" w:afterAutospacing="1" w:line="24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100C3">
        <w:rPr>
          <w:rFonts w:eastAsia="Times New Roman" w:cs="Times New Roman"/>
          <w:color w:val="000000"/>
          <w:szCs w:val="28"/>
          <w:lang w:eastAsia="ru-RU"/>
        </w:rPr>
        <w:t>Это направление дистанционного образования будет развиваться уже в ближайшем будущем, так как оно делает получателя информации более свободным в использовании своего времени и в территориальном расположении. В мировом образовательном пространстве усиливается тенденция применения инновационных технологий дистанционного образования, повышающих доступность высшего образования не в ущерб качеству. Но данная технология требует сильной материально-технической базы, полной иннова</w:t>
      </w:r>
      <w:r w:rsidRPr="00E100C3">
        <w:rPr>
          <w:rFonts w:eastAsia="Times New Roman" w:cs="Times New Roman"/>
          <w:color w:val="000000"/>
          <w:szCs w:val="28"/>
          <w:lang w:eastAsia="ru-RU"/>
        </w:rPr>
        <w:softHyphen/>
        <w:t>ционной ориентированности руководства и высокого кадрового потенциала университетов.</w:t>
      </w:r>
    </w:p>
    <w:p w:rsidR="00762CF2" w:rsidRPr="00E100C3" w:rsidRDefault="00762CF2" w:rsidP="00762CF2">
      <w:pPr>
        <w:spacing w:before="100" w:beforeAutospacing="1" w:after="100" w:afterAutospacing="1" w:line="24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100C3">
        <w:rPr>
          <w:rFonts w:eastAsia="Times New Roman" w:cs="Times New Roman"/>
          <w:color w:val="000000"/>
          <w:szCs w:val="28"/>
          <w:lang w:eastAsia="ru-RU"/>
        </w:rPr>
        <w:t>Мне видится, что для распространения многолетнего опыта дистан</w:t>
      </w:r>
      <w:r w:rsidRPr="00E100C3">
        <w:rPr>
          <w:rFonts w:eastAsia="Times New Roman" w:cs="Times New Roman"/>
          <w:color w:val="000000"/>
          <w:szCs w:val="28"/>
          <w:lang w:eastAsia="ru-RU"/>
        </w:rPr>
        <w:softHyphen/>
        <w:t>ционного образования на базе Карагандинского экономического университета есть возможность под эгидой МОН РК открыть специализированный методический центр по экспериментальному развитию форм и технологий дистанционного образования. Здесь при непосредственном участии ведущих экспертов из зарубежных вузов можно апробировать все современные формы и технологии дистанционного образования. Это позволило бы разработать единый государственный стандарт качества в применении электронных технологий и средств обучения в Казахстане.</w:t>
      </w:r>
    </w:p>
    <w:p w:rsidR="00762CF2" w:rsidRPr="00E100C3" w:rsidRDefault="00762CF2" w:rsidP="00762CF2">
      <w:pPr>
        <w:spacing w:before="100" w:beforeAutospacing="1" w:after="100" w:afterAutospacing="1" w:line="240" w:lineRule="atLeast"/>
        <w:ind w:firstLine="0"/>
        <w:jc w:val="right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E100C3">
        <w:rPr>
          <w:rFonts w:eastAsia="Times New Roman" w:cs="Times New Roman"/>
          <w:b/>
          <w:bCs/>
          <w:color w:val="000000"/>
          <w:szCs w:val="28"/>
          <w:lang w:eastAsia="ru-RU"/>
        </w:rPr>
        <w:t>Еркара</w:t>
      </w:r>
      <w:proofErr w:type="spellEnd"/>
      <w:r w:rsidRPr="00E100C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E100C3">
        <w:rPr>
          <w:rFonts w:eastAsia="Times New Roman" w:cs="Times New Roman"/>
          <w:b/>
          <w:bCs/>
          <w:color w:val="000000"/>
          <w:szCs w:val="28"/>
          <w:lang w:eastAsia="ru-RU"/>
        </w:rPr>
        <w:t>Аймагамбетов</w:t>
      </w:r>
      <w:proofErr w:type="spellEnd"/>
      <w:r w:rsidRPr="00E100C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ректор Карагандинского экономического университета </w:t>
      </w:r>
      <w:proofErr w:type="spellStart"/>
      <w:r w:rsidRPr="00E100C3">
        <w:rPr>
          <w:rFonts w:eastAsia="Times New Roman" w:cs="Times New Roman"/>
          <w:b/>
          <w:bCs/>
          <w:color w:val="000000"/>
          <w:szCs w:val="28"/>
          <w:lang w:eastAsia="ru-RU"/>
        </w:rPr>
        <w:t>Казпотребсоюза</w:t>
      </w:r>
      <w:proofErr w:type="spellEnd"/>
      <w:r w:rsidRPr="00E100C3">
        <w:rPr>
          <w:rFonts w:eastAsia="Times New Roman" w:cs="Times New Roman"/>
          <w:b/>
          <w:bCs/>
          <w:color w:val="000000"/>
          <w:szCs w:val="28"/>
          <w:lang w:eastAsia="ru-RU"/>
        </w:rPr>
        <w:t>, доктор экономических наук, профессор</w:t>
      </w:r>
    </w:p>
    <w:p w:rsidR="00842337" w:rsidRPr="00E100C3" w:rsidRDefault="00842337">
      <w:pPr>
        <w:rPr>
          <w:rFonts w:cs="Times New Roman"/>
          <w:szCs w:val="28"/>
        </w:rPr>
      </w:pPr>
    </w:p>
    <w:sectPr w:rsidR="00842337" w:rsidRPr="00E100C3" w:rsidSect="0084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CF2"/>
    <w:rsid w:val="000A0EF4"/>
    <w:rsid w:val="001F7EC5"/>
    <w:rsid w:val="00762CF2"/>
    <w:rsid w:val="00792A2A"/>
    <w:rsid w:val="00842337"/>
    <w:rsid w:val="008D502C"/>
    <w:rsid w:val="00BA1251"/>
    <w:rsid w:val="00C97C04"/>
    <w:rsid w:val="00E100C3"/>
    <w:rsid w:val="00E7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CF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CF2"/>
    <w:rPr>
      <w:b/>
      <w:bCs/>
    </w:rPr>
  </w:style>
  <w:style w:type="character" w:styleId="a5">
    <w:name w:val="Emphasis"/>
    <w:basedOn w:val="a0"/>
    <w:uiPriority w:val="20"/>
    <w:qFormat/>
    <w:rsid w:val="00762CF2"/>
    <w:rPr>
      <w:i/>
      <w:iCs/>
    </w:rPr>
  </w:style>
  <w:style w:type="character" w:styleId="a6">
    <w:name w:val="Hyperlink"/>
    <w:basedOn w:val="a0"/>
    <w:uiPriority w:val="99"/>
    <w:semiHidden/>
    <w:unhideWhenUsed/>
    <w:rsid w:val="00762C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2CF2"/>
  </w:style>
  <w:style w:type="paragraph" w:styleId="a7">
    <w:name w:val="Balloon Text"/>
    <w:basedOn w:val="a"/>
    <w:link w:val="a8"/>
    <w:uiPriority w:val="99"/>
    <w:semiHidden/>
    <w:unhideWhenUsed/>
    <w:rsid w:val="00762C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1850</Words>
  <Characters>10545</Characters>
  <Application>Microsoft Office Word</Application>
  <DocSecurity>4</DocSecurity>
  <Lines>87</Lines>
  <Paragraphs>24</Paragraphs>
  <ScaleCrop>false</ScaleCrop>
  <Company>KEU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2015-01-13T11:01:00Z</dcterms:created>
  <dcterms:modified xsi:type="dcterms:W3CDTF">2015-01-13T11:01:00Z</dcterms:modified>
</cp:coreProperties>
</file>